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406" w:rsidRPr="00B46068" w:rsidRDefault="00E81767" w:rsidP="00AD027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B46068">
        <w:rPr>
          <w:b/>
          <w:sz w:val="32"/>
          <w:szCs w:val="32"/>
        </w:rPr>
        <w:t>TRAMVAJSKI PROMET</w:t>
      </w:r>
    </w:p>
    <w:p w:rsidR="00AD5591" w:rsidRPr="00482B32" w:rsidRDefault="00AD5591" w:rsidP="00AD027D">
      <w:pPr>
        <w:ind w:firstLine="708"/>
        <w:rPr>
          <w:sz w:val="32"/>
          <w:szCs w:val="32"/>
        </w:rPr>
      </w:pPr>
    </w:p>
    <w:p w:rsidR="00AD5591" w:rsidRPr="00482B32" w:rsidRDefault="00AD5591" w:rsidP="00AD027D">
      <w:pPr>
        <w:ind w:firstLine="708"/>
        <w:rPr>
          <w:sz w:val="32"/>
          <w:szCs w:val="32"/>
        </w:rPr>
      </w:pPr>
    </w:p>
    <w:p w:rsidR="00AD5591" w:rsidRPr="00482B32" w:rsidRDefault="00E81767" w:rsidP="00482B32">
      <w:pPr>
        <w:ind w:firstLine="708"/>
        <w:rPr>
          <w:sz w:val="32"/>
          <w:szCs w:val="32"/>
        </w:rPr>
      </w:pPr>
      <w:r w:rsidRPr="00482B32">
        <w:rPr>
          <w:sz w:val="32"/>
          <w:szCs w:val="32"/>
        </w:rPr>
        <w:t>Nakon gradnje</w:t>
      </w:r>
      <w:r w:rsidR="00AB6D5E" w:rsidRPr="00482B32">
        <w:rPr>
          <w:sz w:val="32"/>
          <w:szCs w:val="32"/>
        </w:rPr>
        <w:t xml:space="preserve"> željezničke pruge i </w:t>
      </w:r>
      <w:r w:rsidRPr="00482B32">
        <w:rPr>
          <w:sz w:val="32"/>
          <w:szCs w:val="32"/>
        </w:rPr>
        <w:t xml:space="preserve">Zapadnog kolodvora </w:t>
      </w:r>
      <w:r w:rsidR="00AB6D5E" w:rsidRPr="00482B32">
        <w:rPr>
          <w:sz w:val="32"/>
          <w:szCs w:val="32"/>
        </w:rPr>
        <w:t>Zagreb je prometno povezan sa Zidanim mostom i Siskom. Grad se sve više razvija i javlja se potreba za organiziranim gradskim prijevozom. Od 1885.</w:t>
      </w:r>
      <w:r w:rsidR="006360A2">
        <w:rPr>
          <w:sz w:val="32"/>
          <w:szCs w:val="32"/>
        </w:rPr>
        <w:t xml:space="preserve"> </w:t>
      </w:r>
      <w:r w:rsidR="00AB6D5E" w:rsidRPr="00482B32">
        <w:rPr>
          <w:sz w:val="32"/>
          <w:szCs w:val="32"/>
        </w:rPr>
        <w:t>g</w:t>
      </w:r>
      <w:r w:rsidR="006360A2">
        <w:rPr>
          <w:sz w:val="32"/>
          <w:szCs w:val="32"/>
        </w:rPr>
        <w:t>.</w:t>
      </w:r>
      <w:r w:rsidR="00AB6D5E" w:rsidRPr="00482B32">
        <w:rPr>
          <w:sz w:val="32"/>
          <w:szCs w:val="32"/>
        </w:rPr>
        <w:t xml:space="preserve"> u Zagrebu se raspravlja o potrebi uvođenja konjskog tramvaja, a 1889.</w:t>
      </w:r>
      <w:r w:rsidR="006360A2">
        <w:rPr>
          <w:sz w:val="32"/>
          <w:szCs w:val="32"/>
        </w:rPr>
        <w:t xml:space="preserve"> </w:t>
      </w:r>
      <w:r w:rsidR="00AB6D5E" w:rsidRPr="00482B32">
        <w:rPr>
          <w:sz w:val="32"/>
          <w:szCs w:val="32"/>
        </w:rPr>
        <w:t>g</w:t>
      </w:r>
      <w:r w:rsidR="006360A2">
        <w:rPr>
          <w:sz w:val="32"/>
          <w:szCs w:val="32"/>
        </w:rPr>
        <w:t>. potpisan je ugovor s</w:t>
      </w:r>
      <w:r w:rsidR="00AB6D5E" w:rsidRPr="00482B32">
        <w:rPr>
          <w:sz w:val="32"/>
          <w:szCs w:val="32"/>
        </w:rPr>
        <w:t xml:space="preserve"> francuskim inženjerom Raulom Pierreom Alexsanderom Gautierom koji je projektirao prve pruge. Društvo konjskog tramvaja osnovano je 1891.</w:t>
      </w:r>
      <w:r w:rsidR="006360A2">
        <w:rPr>
          <w:sz w:val="32"/>
          <w:szCs w:val="32"/>
        </w:rPr>
        <w:t xml:space="preserve"> </w:t>
      </w:r>
      <w:r w:rsidR="00AB6D5E" w:rsidRPr="00482B32">
        <w:rPr>
          <w:sz w:val="32"/>
          <w:szCs w:val="32"/>
        </w:rPr>
        <w:t>g</w:t>
      </w:r>
      <w:r w:rsidR="006360A2">
        <w:rPr>
          <w:sz w:val="32"/>
          <w:szCs w:val="32"/>
        </w:rPr>
        <w:t xml:space="preserve">. </w:t>
      </w:r>
      <w:r w:rsidR="00AB6D5E" w:rsidRPr="00482B32">
        <w:rPr>
          <w:sz w:val="32"/>
          <w:szCs w:val="32"/>
        </w:rPr>
        <w:t>i te iste godine radove na izvođenju prvih pruga vodi poduzetništvo Gfr</w:t>
      </w:r>
      <w:r w:rsidR="00AB6D5E" w:rsidRPr="00482B32">
        <w:rPr>
          <w:rFonts w:cstheme="minorHAnsi"/>
          <w:sz w:val="32"/>
          <w:szCs w:val="32"/>
        </w:rPr>
        <w:t>ö</w:t>
      </w:r>
      <w:r w:rsidR="00AB6D5E" w:rsidRPr="00482B32">
        <w:rPr>
          <w:sz w:val="32"/>
          <w:szCs w:val="32"/>
        </w:rPr>
        <w:t>er i Muskovics iz Budimpešte.</w:t>
      </w:r>
    </w:p>
    <w:p w:rsidR="00AD027D" w:rsidRPr="00482B32" w:rsidRDefault="00AD027D" w:rsidP="00604679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4EFF49EB" wp14:editId="32C38F3E">
            <wp:extent cx="5242560" cy="3276600"/>
            <wp:effectExtent l="0" t="0" r="0" b="0"/>
            <wp:docPr id="5" name="Slika 5" descr="F:\stare fotke i slike\ZAPA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are fotke i slike\ZAPADN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Tramvaj ispred Zapadnog kolodvora</w:t>
      </w:r>
    </w:p>
    <w:p w:rsidR="00482B32" w:rsidRDefault="00AB6D5E" w:rsidP="00482B32">
      <w:pPr>
        <w:ind w:firstLine="708"/>
        <w:rPr>
          <w:sz w:val="32"/>
          <w:szCs w:val="32"/>
        </w:rPr>
      </w:pPr>
      <w:r w:rsidRPr="00482B32">
        <w:rPr>
          <w:sz w:val="32"/>
          <w:szCs w:val="32"/>
        </w:rPr>
        <w:t xml:space="preserve">Te </w:t>
      </w:r>
      <w:r w:rsidR="006360A2">
        <w:rPr>
          <w:sz w:val="32"/>
          <w:szCs w:val="32"/>
        </w:rPr>
        <w:t xml:space="preserve">su </w:t>
      </w:r>
      <w:r w:rsidRPr="00482B32">
        <w:rPr>
          <w:sz w:val="32"/>
          <w:szCs w:val="32"/>
        </w:rPr>
        <w:t>godine u promet puštene tri tramvajske pruge</w:t>
      </w:r>
      <w:r w:rsidR="00DA0FA2" w:rsidRPr="00482B32">
        <w:rPr>
          <w:sz w:val="32"/>
          <w:szCs w:val="32"/>
        </w:rPr>
        <w:t xml:space="preserve"> od kojih dvije vode prema Črnomercu. Jednoj je krajnja točka bila na Zapadnom kolodvoru, a drugoj na Mandaličinoj, odnosno Vodovodnoj ulici.</w:t>
      </w:r>
      <w:r w:rsidR="006360A2">
        <w:rPr>
          <w:sz w:val="32"/>
          <w:szCs w:val="32"/>
        </w:rPr>
        <w:t xml:space="preserve"> Obje su povezivale Črnomerec s</w:t>
      </w:r>
      <w:r w:rsidR="00DA0FA2" w:rsidRPr="00482B32">
        <w:rPr>
          <w:sz w:val="32"/>
          <w:szCs w:val="32"/>
        </w:rPr>
        <w:t xml:space="preserve"> centrom grada.</w:t>
      </w:r>
    </w:p>
    <w:p w:rsidR="00AD027D" w:rsidRPr="00482B32" w:rsidRDefault="00AD027D" w:rsidP="00482B32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135B1352" wp14:editId="2800E371">
            <wp:extent cx="4724400" cy="2676250"/>
            <wp:effectExtent l="0" t="0" r="0" b="0"/>
            <wp:docPr id="1" name="Slika 1" descr="F:\stare fotke i slike\konjski_tramvaj_otvo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are fotke i slike\konjski_tramvaj_otvore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27" cy="26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Otvoreni konjski tramvaj</w:t>
      </w:r>
    </w:p>
    <w:p w:rsidR="00DA0FA2" w:rsidRPr="00482B32" w:rsidRDefault="00DA0FA2" w:rsidP="00482B32">
      <w:pPr>
        <w:ind w:firstLine="708"/>
        <w:rPr>
          <w:sz w:val="32"/>
          <w:szCs w:val="32"/>
        </w:rPr>
      </w:pPr>
      <w:r w:rsidRPr="00482B32">
        <w:rPr>
          <w:sz w:val="32"/>
          <w:szCs w:val="32"/>
        </w:rPr>
        <w:t>Tramvaj je pušten u promet 5.</w:t>
      </w:r>
      <w:r w:rsidR="006360A2">
        <w:rPr>
          <w:sz w:val="32"/>
          <w:szCs w:val="32"/>
        </w:rPr>
        <w:t xml:space="preserve"> </w:t>
      </w:r>
      <w:r w:rsidRPr="00482B32">
        <w:rPr>
          <w:sz w:val="32"/>
          <w:szCs w:val="32"/>
        </w:rPr>
        <w:t>9.</w:t>
      </w:r>
      <w:r w:rsidR="006360A2">
        <w:rPr>
          <w:sz w:val="32"/>
          <w:szCs w:val="32"/>
        </w:rPr>
        <w:t xml:space="preserve"> </w:t>
      </w:r>
      <w:r w:rsidRPr="00482B32">
        <w:rPr>
          <w:sz w:val="32"/>
          <w:szCs w:val="32"/>
        </w:rPr>
        <w:t xml:space="preserve">1891., a drugog dana prometovanja </w:t>
      </w:r>
      <w:r w:rsidR="00482B32">
        <w:rPr>
          <w:sz w:val="32"/>
          <w:szCs w:val="32"/>
        </w:rPr>
        <w:t xml:space="preserve">tramvajem se provezlo oko </w:t>
      </w:r>
      <w:r w:rsidRPr="00482B32">
        <w:rPr>
          <w:sz w:val="32"/>
          <w:szCs w:val="32"/>
        </w:rPr>
        <w:t>20 000 Zagrepčana, što je tada bilo gotovo polovica ukupnog stanovništva grada.</w:t>
      </w:r>
      <w:r w:rsidR="00AD027D" w:rsidRPr="00482B32">
        <w:rPr>
          <w:sz w:val="32"/>
          <w:szCs w:val="32"/>
        </w:rPr>
        <w:t xml:space="preserve"> Kola su vukli stari vojnički konji, a ugovorena brzina bila je 7 kilometara na sat.</w:t>
      </w:r>
    </w:p>
    <w:p w:rsidR="00AD5591" w:rsidRPr="00482B32" w:rsidRDefault="00AD5591" w:rsidP="00AD027D">
      <w:pPr>
        <w:ind w:firstLine="708"/>
        <w:rPr>
          <w:sz w:val="32"/>
          <w:szCs w:val="32"/>
        </w:rPr>
      </w:pPr>
    </w:p>
    <w:p w:rsidR="00AD027D" w:rsidRPr="00482B32" w:rsidRDefault="00AD027D" w:rsidP="00AD027D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452237CC" wp14:editId="4CC36D77">
            <wp:extent cx="4505325" cy="2708404"/>
            <wp:effectExtent l="0" t="0" r="0" b="0"/>
            <wp:docPr id="2" name="Slika 2" descr="F:\stare fotke i slike\konjski_tramvaj_zatvo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are fotke i slike\konjski_tramvaj_zatvore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81" cy="27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Zatvoreni konjski tramvaj</w:t>
      </w:r>
    </w:p>
    <w:p w:rsidR="00AD5591" w:rsidRPr="00482B32" w:rsidRDefault="00AD5591" w:rsidP="00AD027D">
      <w:pPr>
        <w:ind w:firstLine="708"/>
        <w:rPr>
          <w:sz w:val="32"/>
          <w:szCs w:val="32"/>
        </w:rPr>
      </w:pPr>
    </w:p>
    <w:p w:rsidR="00DA0FA2" w:rsidRPr="00482B32" w:rsidRDefault="00DA0FA2" w:rsidP="00AD027D">
      <w:pPr>
        <w:ind w:firstLine="708"/>
        <w:rPr>
          <w:sz w:val="32"/>
          <w:szCs w:val="32"/>
        </w:rPr>
      </w:pPr>
      <w:r w:rsidRPr="00482B32">
        <w:rPr>
          <w:sz w:val="32"/>
          <w:szCs w:val="32"/>
        </w:rPr>
        <w:lastRenderedPageBreak/>
        <w:t>Već 1910.</w:t>
      </w:r>
      <w:r w:rsidR="006360A2">
        <w:rPr>
          <w:sz w:val="32"/>
          <w:szCs w:val="32"/>
        </w:rPr>
        <w:t xml:space="preserve"> </w:t>
      </w:r>
      <w:r w:rsidRPr="00482B32">
        <w:rPr>
          <w:sz w:val="32"/>
          <w:szCs w:val="32"/>
        </w:rPr>
        <w:t>g</w:t>
      </w:r>
      <w:r w:rsidR="006360A2">
        <w:rPr>
          <w:sz w:val="32"/>
          <w:szCs w:val="32"/>
        </w:rPr>
        <w:t>.</w:t>
      </w:r>
      <w:r w:rsidRPr="00482B32">
        <w:rPr>
          <w:sz w:val="32"/>
          <w:szCs w:val="32"/>
        </w:rPr>
        <w:t xml:space="preserve"> tramvaj vozi do mitnice na Črnomercu, a 1911.</w:t>
      </w:r>
      <w:r w:rsidR="006360A2">
        <w:rPr>
          <w:sz w:val="32"/>
          <w:szCs w:val="32"/>
        </w:rPr>
        <w:t xml:space="preserve"> </w:t>
      </w:r>
      <w:r w:rsidRPr="00482B32">
        <w:rPr>
          <w:sz w:val="32"/>
          <w:szCs w:val="32"/>
        </w:rPr>
        <w:t>g</w:t>
      </w:r>
      <w:r w:rsidR="006360A2">
        <w:rPr>
          <w:sz w:val="32"/>
          <w:szCs w:val="32"/>
        </w:rPr>
        <w:t>.</w:t>
      </w:r>
      <w:r w:rsidRPr="00482B32">
        <w:rPr>
          <w:sz w:val="32"/>
          <w:szCs w:val="32"/>
        </w:rPr>
        <w:t xml:space="preserve"> konjski je tramvaj </w:t>
      </w:r>
      <w:r w:rsidR="00AD027D" w:rsidRPr="00482B32">
        <w:rPr>
          <w:sz w:val="32"/>
          <w:szCs w:val="32"/>
        </w:rPr>
        <w:t xml:space="preserve">potpuno </w:t>
      </w:r>
      <w:r w:rsidRPr="00482B32">
        <w:rPr>
          <w:sz w:val="32"/>
          <w:szCs w:val="32"/>
        </w:rPr>
        <w:t>zamijenjen električnim.</w:t>
      </w:r>
    </w:p>
    <w:p w:rsidR="00AD027D" w:rsidRPr="00482B32" w:rsidRDefault="00AD027D" w:rsidP="00AD027D">
      <w:pPr>
        <w:ind w:firstLine="708"/>
        <w:rPr>
          <w:sz w:val="32"/>
          <w:szCs w:val="32"/>
        </w:rPr>
      </w:pPr>
    </w:p>
    <w:p w:rsidR="00AD027D" w:rsidRPr="00482B32" w:rsidRDefault="00AD027D" w:rsidP="00AD027D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004B5EB4" wp14:editId="667CC527">
            <wp:extent cx="4991100" cy="2798478"/>
            <wp:effectExtent l="0" t="0" r="0" b="1905"/>
            <wp:docPr id="3" name="Slika 3" descr="F:\stare fotke i slike\ganz-mavag TRAMVAJ ELEKTRIČ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are fotke i slike\ganz-mavag TRAMVAJ ELEKTRIČN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Prvi električni tramvaj</w:t>
      </w:r>
    </w:p>
    <w:p w:rsidR="00DA0FA2" w:rsidRPr="00482B32" w:rsidRDefault="006360A2" w:rsidP="00AD027D">
      <w:pPr>
        <w:ind w:firstLine="708"/>
        <w:rPr>
          <w:sz w:val="32"/>
          <w:szCs w:val="32"/>
        </w:rPr>
      </w:pPr>
      <w:r>
        <w:rPr>
          <w:sz w:val="32"/>
          <w:szCs w:val="32"/>
        </w:rPr>
        <w:t>Staro okretište na Črnomercu</w:t>
      </w:r>
      <w:r w:rsidR="00DA0FA2" w:rsidRPr="00482B32">
        <w:rPr>
          <w:sz w:val="32"/>
          <w:szCs w:val="32"/>
        </w:rPr>
        <w:t xml:space="preserve"> kod potoka bilo je u funkciji do 1980.</w:t>
      </w:r>
      <w:r>
        <w:rPr>
          <w:sz w:val="32"/>
          <w:szCs w:val="32"/>
        </w:rPr>
        <w:t xml:space="preserve"> </w:t>
      </w:r>
      <w:r w:rsidR="00DA0FA2" w:rsidRPr="00482B32">
        <w:rPr>
          <w:sz w:val="32"/>
          <w:szCs w:val="32"/>
        </w:rPr>
        <w:t>g</w:t>
      </w:r>
      <w:r>
        <w:rPr>
          <w:sz w:val="32"/>
          <w:szCs w:val="32"/>
        </w:rPr>
        <w:t>.</w:t>
      </w:r>
      <w:r w:rsidR="00DA0FA2" w:rsidRPr="00482B32">
        <w:rPr>
          <w:sz w:val="32"/>
          <w:szCs w:val="32"/>
        </w:rPr>
        <w:t xml:space="preserve"> kada je na prostoru nekadašnje ciglane, nešto zapadnije od starog</w:t>
      </w:r>
      <w:r>
        <w:rPr>
          <w:sz w:val="32"/>
          <w:szCs w:val="32"/>
        </w:rPr>
        <w:t>,</w:t>
      </w:r>
      <w:r w:rsidR="00DA0FA2" w:rsidRPr="00482B32">
        <w:rPr>
          <w:sz w:val="32"/>
          <w:szCs w:val="32"/>
        </w:rPr>
        <w:t xml:space="preserve"> sagrađeno novo okretište.</w:t>
      </w:r>
    </w:p>
    <w:p w:rsidR="00AD027D" w:rsidRPr="00482B32" w:rsidRDefault="00AD027D" w:rsidP="00AD027D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5BA457FD" wp14:editId="4AD05F93">
            <wp:extent cx="4962525" cy="3095650"/>
            <wp:effectExtent l="0" t="0" r="0" b="9525"/>
            <wp:docPr id="4" name="Slika 4" descr="F:\stare fotke i slike\52zaokretnicakodernomerca4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are fotke i slike\52zaokretnicakodernomerca4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02" cy="30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Okretište na Črnomercu početkom 20.</w:t>
      </w:r>
      <w:r w:rsidR="006360A2">
        <w:rPr>
          <w:i/>
          <w:sz w:val="24"/>
          <w:szCs w:val="24"/>
        </w:rPr>
        <w:t xml:space="preserve"> </w:t>
      </w:r>
      <w:r w:rsidRPr="00482B32">
        <w:rPr>
          <w:i/>
          <w:sz w:val="24"/>
          <w:szCs w:val="24"/>
        </w:rPr>
        <w:t>st</w:t>
      </w:r>
      <w:r w:rsidR="006360A2">
        <w:rPr>
          <w:i/>
          <w:sz w:val="24"/>
          <w:szCs w:val="24"/>
        </w:rPr>
        <w:t>.</w:t>
      </w:r>
    </w:p>
    <w:p w:rsidR="00AD027D" w:rsidRPr="00482B32" w:rsidRDefault="007221CC" w:rsidP="00AD027D">
      <w:pPr>
        <w:ind w:firstLine="708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36EF5C00" wp14:editId="17A93E6D">
            <wp:extent cx="5068389" cy="4880670"/>
            <wp:effectExtent l="0" t="0" r="0" b="0"/>
            <wp:docPr id="7" name="Slika 7" descr="F:\stare fotke i slike\okretište črnome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are fotke i slike\okretište črnomer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" r="2553" b="1621"/>
                    <a:stretch/>
                  </pic:blipFill>
                  <pic:spPr bwMode="auto">
                    <a:xfrm>
                      <a:off x="0" y="0"/>
                      <a:ext cx="5077349" cy="48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91" w:rsidRPr="00482B32" w:rsidRDefault="00AD5591" w:rsidP="00AD559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Okretište na Črnomercu sredinom 20.</w:t>
      </w:r>
      <w:r w:rsidR="006360A2">
        <w:rPr>
          <w:i/>
          <w:sz w:val="24"/>
          <w:szCs w:val="24"/>
        </w:rPr>
        <w:t xml:space="preserve"> </w:t>
      </w:r>
      <w:r w:rsidRPr="00482B32">
        <w:rPr>
          <w:i/>
          <w:sz w:val="24"/>
          <w:szCs w:val="24"/>
        </w:rPr>
        <w:t>st</w:t>
      </w:r>
      <w:r w:rsidR="006360A2">
        <w:rPr>
          <w:i/>
          <w:sz w:val="24"/>
          <w:szCs w:val="24"/>
        </w:rPr>
        <w:t>.</w:t>
      </w:r>
    </w:p>
    <w:p w:rsidR="007221CC" w:rsidRPr="00482B32" w:rsidRDefault="007221CC" w:rsidP="00AD027D">
      <w:pPr>
        <w:ind w:firstLine="708"/>
        <w:rPr>
          <w:sz w:val="24"/>
          <w:szCs w:val="24"/>
        </w:rPr>
      </w:pPr>
      <w:r w:rsidRPr="00482B32">
        <w:rPr>
          <w:noProof/>
          <w:sz w:val="24"/>
          <w:szCs w:val="24"/>
          <w:lang w:eastAsia="hr-HR"/>
        </w:rPr>
        <w:drawing>
          <wp:inline distT="0" distB="0" distL="0" distR="0" wp14:anchorId="73B3D7C3" wp14:editId="55695BFC">
            <wp:extent cx="5591175" cy="3048000"/>
            <wp:effectExtent l="0" t="0" r="9525" b="0"/>
            <wp:docPr id="8" name="Slika 8" descr="F:\stare fotke i slike\crnomerec198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tare fotke i slike\crnomerec1980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" t="6591" r="1657" b="1670"/>
                    <a:stretch/>
                  </pic:blipFill>
                  <pic:spPr bwMode="auto">
                    <a:xfrm>
                      <a:off x="0" y="0"/>
                      <a:ext cx="5598581" cy="30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91" w:rsidRPr="00384221" w:rsidRDefault="00AD5591" w:rsidP="00384221">
      <w:pPr>
        <w:ind w:firstLine="708"/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Novo okretište kod Ciglane na Črnomercu 1980.</w:t>
      </w:r>
      <w:r w:rsidR="006360A2">
        <w:rPr>
          <w:i/>
          <w:sz w:val="24"/>
          <w:szCs w:val="24"/>
        </w:rPr>
        <w:t xml:space="preserve"> </w:t>
      </w:r>
      <w:r w:rsidRPr="00482B32">
        <w:rPr>
          <w:i/>
          <w:sz w:val="24"/>
          <w:szCs w:val="24"/>
        </w:rPr>
        <w:t>g</w:t>
      </w:r>
      <w:r w:rsidR="006360A2">
        <w:rPr>
          <w:i/>
          <w:sz w:val="24"/>
          <w:szCs w:val="24"/>
        </w:rPr>
        <w:t>.</w:t>
      </w:r>
    </w:p>
    <w:p w:rsidR="007221CC" w:rsidRPr="00482B32" w:rsidRDefault="007221CC" w:rsidP="00384221">
      <w:pPr>
        <w:ind w:firstLine="708"/>
        <w:jc w:val="center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32D68BFF" wp14:editId="6BC5838F">
            <wp:extent cx="3524250" cy="2640968"/>
            <wp:effectExtent l="0" t="0" r="0" b="6985"/>
            <wp:docPr id="9" name="Slika 9" descr="G:\Nova mapa (3)\novo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va mapa (3)\novo 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3" cy="26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CC" w:rsidRPr="00482B32" w:rsidRDefault="007221CC" w:rsidP="00384221">
      <w:pPr>
        <w:ind w:firstLine="708"/>
        <w:jc w:val="center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23F1A150" wp14:editId="07C63AF4">
            <wp:extent cx="3558987" cy="2667000"/>
            <wp:effectExtent l="0" t="0" r="3810" b="0"/>
            <wp:docPr id="10" name="Slika 10" descr="G:\Nova mapa (3)\novo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va mapa (3)\novo 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63" cy="26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CC" w:rsidRPr="00482B32" w:rsidRDefault="007221CC" w:rsidP="00384221">
      <w:pPr>
        <w:ind w:firstLine="708"/>
        <w:jc w:val="center"/>
        <w:rPr>
          <w:sz w:val="32"/>
          <w:szCs w:val="32"/>
        </w:rPr>
      </w:pPr>
      <w:r w:rsidRPr="00482B32">
        <w:rPr>
          <w:noProof/>
          <w:sz w:val="32"/>
          <w:szCs w:val="32"/>
          <w:lang w:eastAsia="hr-HR"/>
        </w:rPr>
        <w:drawing>
          <wp:inline distT="0" distB="0" distL="0" distR="0" wp14:anchorId="7A8E97C6" wp14:editId="4B616F01">
            <wp:extent cx="3597153" cy="2695599"/>
            <wp:effectExtent l="0" t="0" r="3810" b="0"/>
            <wp:docPr id="11" name="Slika 11" descr="G:\Nova mapa (3)\novo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ova mapa (3)\novo 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56" cy="27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384221">
      <w:pPr>
        <w:jc w:val="right"/>
        <w:rPr>
          <w:i/>
          <w:sz w:val="24"/>
          <w:szCs w:val="24"/>
        </w:rPr>
      </w:pPr>
      <w:r w:rsidRPr="00482B32">
        <w:rPr>
          <w:i/>
          <w:sz w:val="24"/>
          <w:szCs w:val="24"/>
        </w:rPr>
        <w:t>Okretište na Črnomercu 2008.</w:t>
      </w:r>
      <w:r w:rsidR="006360A2">
        <w:rPr>
          <w:i/>
          <w:sz w:val="24"/>
          <w:szCs w:val="24"/>
        </w:rPr>
        <w:t xml:space="preserve"> </w:t>
      </w:r>
      <w:r w:rsidRPr="00482B32">
        <w:rPr>
          <w:i/>
          <w:sz w:val="24"/>
          <w:szCs w:val="24"/>
        </w:rPr>
        <w:t>g</w:t>
      </w:r>
      <w:r w:rsidR="006360A2">
        <w:rPr>
          <w:i/>
          <w:sz w:val="24"/>
          <w:szCs w:val="24"/>
        </w:rPr>
        <w:t>.</w:t>
      </w:r>
    </w:p>
    <w:p w:rsidR="00AD027D" w:rsidRPr="00482B32" w:rsidRDefault="00AD027D" w:rsidP="00384221">
      <w:pPr>
        <w:ind w:firstLine="708"/>
        <w:rPr>
          <w:noProof/>
          <w:sz w:val="32"/>
          <w:szCs w:val="32"/>
          <w:lang w:eastAsia="hr-HR"/>
        </w:rPr>
      </w:pPr>
      <w:r w:rsidRPr="00482B32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59E87587" wp14:editId="45F19B20">
            <wp:extent cx="5670758" cy="7562850"/>
            <wp:effectExtent l="0" t="0" r="6350" b="0"/>
            <wp:docPr id="6" name="Slika 6" descr="F:\črnomerec\DSC002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črnomerec\DSC00203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6" cy="76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91" w:rsidRPr="00482B32" w:rsidRDefault="00AD5591" w:rsidP="00384221">
      <w:pPr>
        <w:ind w:firstLine="708"/>
        <w:rPr>
          <w:i/>
          <w:sz w:val="24"/>
          <w:szCs w:val="24"/>
        </w:rPr>
      </w:pPr>
      <w:r w:rsidRPr="00482B32">
        <w:rPr>
          <w:i/>
          <w:noProof/>
          <w:sz w:val="24"/>
          <w:szCs w:val="24"/>
          <w:lang w:eastAsia="hr-HR"/>
        </w:rPr>
        <w:t>Okretište na Črnomercu 2017.</w:t>
      </w:r>
      <w:r w:rsidR="006360A2">
        <w:rPr>
          <w:i/>
          <w:noProof/>
          <w:sz w:val="24"/>
          <w:szCs w:val="24"/>
          <w:lang w:eastAsia="hr-HR"/>
        </w:rPr>
        <w:t xml:space="preserve"> </w:t>
      </w:r>
      <w:r w:rsidRPr="00482B32">
        <w:rPr>
          <w:i/>
          <w:noProof/>
          <w:sz w:val="24"/>
          <w:szCs w:val="24"/>
          <w:lang w:eastAsia="hr-HR"/>
        </w:rPr>
        <w:t>g</w:t>
      </w:r>
      <w:r w:rsidR="006360A2">
        <w:rPr>
          <w:i/>
          <w:noProof/>
          <w:sz w:val="24"/>
          <w:szCs w:val="24"/>
          <w:lang w:eastAsia="hr-HR"/>
        </w:rPr>
        <w:t>.</w:t>
      </w:r>
    </w:p>
    <w:sectPr w:rsidR="00AD5591" w:rsidRPr="00482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75"/>
    <w:rsid w:val="00384221"/>
    <w:rsid w:val="00482B32"/>
    <w:rsid w:val="00604679"/>
    <w:rsid w:val="006360A2"/>
    <w:rsid w:val="007221CC"/>
    <w:rsid w:val="007D0645"/>
    <w:rsid w:val="00826BCD"/>
    <w:rsid w:val="008A465A"/>
    <w:rsid w:val="00967406"/>
    <w:rsid w:val="00AB6D5E"/>
    <w:rsid w:val="00AD027D"/>
    <w:rsid w:val="00AD5591"/>
    <w:rsid w:val="00B239CA"/>
    <w:rsid w:val="00B46068"/>
    <w:rsid w:val="00C73E75"/>
    <w:rsid w:val="00DA0FA2"/>
    <w:rsid w:val="00E73510"/>
    <w:rsid w:val="00E8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64532C-F413-44B0-85BD-02EB451A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</dc:creator>
  <cp:keywords/>
  <dc:description/>
  <cp:lastModifiedBy>Maja Prskalo</cp:lastModifiedBy>
  <cp:revision>2</cp:revision>
  <dcterms:created xsi:type="dcterms:W3CDTF">2017-05-12T05:40:00Z</dcterms:created>
  <dcterms:modified xsi:type="dcterms:W3CDTF">2017-05-12T05:40:00Z</dcterms:modified>
</cp:coreProperties>
</file>